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A72" w:rsidRDefault="00CD5A72" w:rsidP="00914B70">
      <w:pPr>
        <w:jc w:val="center"/>
        <w:rPr>
          <w:b/>
          <w:sz w:val="28"/>
          <w:szCs w:val="28"/>
        </w:rPr>
      </w:pPr>
    </w:p>
    <w:p w:rsidR="00CD5A72" w:rsidRDefault="00914B70" w:rsidP="00914B70">
      <w:pPr>
        <w:jc w:val="center"/>
        <w:rPr>
          <w:b/>
          <w:sz w:val="28"/>
          <w:szCs w:val="28"/>
        </w:rPr>
      </w:pPr>
      <w:r w:rsidRPr="00914B70">
        <w:rPr>
          <w:b/>
          <w:sz w:val="28"/>
          <w:szCs w:val="28"/>
        </w:rPr>
        <w:t>Пояснительная</w:t>
      </w:r>
      <w:r w:rsidRPr="00914B70">
        <w:rPr>
          <w:b/>
          <w:sz w:val="28"/>
          <w:szCs w:val="28"/>
        </w:rPr>
        <w:t xml:space="preserve"> </w:t>
      </w:r>
      <w:r w:rsidRPr="00914B70">
        <w:rPr>
          <w:b/>
          <w:sz w:val="28"/>
          <w:szCs w:val="28"/>
        </w:rPr>
        <w:t>записка</w:t>
      </w:r>
      <w:r w:rsidRPr="00914B70">
        <w:rPr>
          <w:b/>
          <w:sz w:val="28"/>
          <w:szCs w:val="28"/>
        </w:rPr>
        <w:t xml:space="preserve"> </w:t>
      </w:r>
      <w:r w:rsidR="00CD5A72">
        <w:rPr>
          <w:b/>
          <w:sz w:val="28"/>
          <w:szCs w:val="28"/>
        </w:rPr>
        <w:t xml:space="preserve"> </w:t>
      </w:r>
      <w:r w:rsidR="00CD5A72">
        <w:rPr>
          <w:b/>
          <w:sz w:val="28"/>
          <w:szCs w:val="28"/>
        </w:rPr>
        <w:t>для</w:t>
      </w:r>
      <w:r w:rsidR="00CD5A72">
        <w:rPr>
          <w:b/>
          <w:sz w:val="28"/>
          <w:szCs w:val="28"/>
        </w:rPr>
        <w:t xml:space="preserve"> </w:t>
      </w:r>
      <w:r w:rsidR="00CD5A72">
        <w:rPr>
          <w:b/>
          <w:sz w:val="28"/>
          <w:szCs w:val="28"/>
        </w:rPr>
        <w:t>проведения</w:t>
      </w:r>
      <w:r w:rsidR="00CD5A72">
        <w:rPr>
          <w:b/>
          <w:sz w:val="28"/>
          <w:szCs w:val="28"/>
        </w:rPr>
        <w:t xml:space="preserve"> </w:t>
      </w:r>
      <w:r w:rsidR="00CD5A72">
        <w:rPr>
          <w:b/>
          <w:sz w:val="28"/>
          <w:szCs w:val="28"/>
        </w:rPr>
        <w:t>независимой</w:t>
      </w:r>
      <w:r w:rsidR="00CD5A72">
        <w:rPr>
          <w:b/>
          <w:sz w:val="28"/>
          <w:szCs w:val="28"/>
        </w:rPr>
        <w:t xml:space="preserve"> </w:t>
      </w:r>
      <w:proofErr w:type="spellStart"/>
      <w:r w:rsidR="00CD5A72">
        <w:rPr>
          <w:b/>
          <w:sz w:val="28"/>
          <w:szCs w:val="28"/>
        </w:rPr>
        <w:t>антикоррупционой</w:t>
      </w:r>
      <w:proofErr w:type="spellEnd"/>
      <w:r w:rsidR="00CD5A72">
        <w:rPr>
          <w:b/>
          <w:sz w:val="28"/>
          <w:szCs w:val="28"/>
        </w:rPr>
        <w:t xml:space="preserve"> </w:t>
      </w:r>
      <w:r w:rsidR="00CD5A72">
        <w:rPr>
          <w:b/>
          <w:sz w:val="28"/>
          <w:szCs w:val="28"/>
        </w:rPr>
        <w:t>экспертизы</w:t>
      </w:r>
    </w:p>
    <w:p w:rsidR="00CD5A72" w:rsidRDefault="00CD5A72" w:rsidP="00914B70">
      <w:pPr>
        <w:jc w:val="center"/>
        <w:rPr>
          <w:b/>
          <w:sz w:val="28"/>
          <w:szCs w:val="28"/>
        </w:rPr>
      </w:pPr>
    </w:p>
    <w:p w:rsidR="00A77A0E" w:rsidRPr="00C03904" w:rsidRDefault="00CD5A72" w:rsidP="00C03904">
      <w:pPr>
        <w:suppressAutoHyphens w:val="0"/>
        <w:spacing w:line="360" w:lineRule="auto"/>
        <w:ind w:right="-1" w:firstLine="709"/>
        <w:jc w:val="both"/>
        <w:rPr>
          <w:rFonts w:hAnsi="Times New Roman"/>
          <w:sz w:val="28"/>
          <w:szCs w:val="28"/>
        </w:rPr>
      </w:pPr>
      <w:r w:rsidRPr="00C03904">
        <w:rPr>
          <w:rFonts w:hAnsi="Times New Roman"/>
          <w:sz w:val="28"/>
          <w:szCs w:val="28"/>
        </w:rPr>
        <w:t>1.Наименование  проекта нормативно правового акта: «П</w:t>
      </w:r>
      <w:r w:rsidR="00914B70" w:rsidRPr="00C03904">
        <w:rPr>
          <w:rFonts w:hAnsi="Times New Roman"/>
          <w:sz w:val="28"/>
          <w:szCs w:val="28"/>
        </w:rPr>
        <w:t>роект  постановления Администрации городского округа Похвистнево «</w:t>
      </w:r>
      <w:r w:rsidR="00A77A0E" w:rsidRPr="00C03904">
        <w:rPr>
          <w:rFonts w:hAnsi="Times New Roman"/>
          <w:bCs/>
          <w:sz w:val="28"/>
          <w:szCs w:val="28"/>
        </w:rPr>
        <w:t xml:space="preserve">О внесении изменений  в   административный регламент </w:t>
      </w:r>
      <w:r w:rsidR="00A77A0E" w:rsidRPr="00C03904">
        <w:rPr>
          <w:rFonts w:hAnsi="Times New Roman"/>
          <w:sz w:val="28"/>
          <w:szCs w:val="28"/>
        </w:rPr>
        <w:t xml:space="preserve">предоставления муниципальной </w:t>
      </w:r>
    </w:p>
    <w:p w:rsidR="00914B70" w:rsidRPr="00C03904" w:rsidRDefault="00A77A0E" w:rsidP="00C03904">
      <w:pPr>
        <w:suppressAutoHyphens w:val="0"/>
        <w:spacing w:line="360" w:lineRule="auto"/>
        <w:ind w:right="-1"/>
        <w:jc w:val="both"/>
        <w:rPr>
          <w:rFonts w:hAnsi="Times New Roman"/>
          <w:bCs/>
          <w:sz w:val="28"/>
          <w:szCs w:val="28"/>
        </w:rPr>
      </w:pPr>
      <w:r w:rsidRPr="00C03904">
        <w:rPr>
          <w:rFonts w:hAnsi="Times New Roman"/>
          <w:sz w:val="28"/>
          <w:szCs w:val="28"/>
        </w:rPr>
        <w:t>услуги  «</w:t>
      </w:r>
      <w:r w:rsidR="00C03904" w:rsidRPr="00C03904">
        <w:rPr>
          <w:rFonts w:hAnsi="Times New Roman"/>
          <w:bCs/>
          <w:sz w:val="28"/>
          <w:szCs w:val="28"/>
        </w:rPr>
        <w:t xml:space="preserve">О внесении изменений  в   административный регламент </w:t>
      </w:r>
      <w:r w:rsidR="00C03904" w:rsidRPr="00C03904">
        <w:rPr>
          <w:rFonts w:hAnsi="Times New Roman"/>
          <w:sz w:val="28"/>
          <w:szCs w:val="28"/>
        </w:rPr>
        <w:t>предоставления муниципальной услуги  «</w:t>
      </w:r>
      <w:r w:rsidR="00C03904" w:rsidRPr="00C03904">
        <w:rPr>
          <w:rFonts w:hAnsi="Times New Roman"/>
          <w:color w:val="000000"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C03904" w:rsidRPr="00C03904">
        <w:rPr>
          <w:rFonts w:hAnsi="Times New Roman"/>
          <w:spacing w:val="4"/>
          <w:sz w:val="28"/>
          <w:szCs w:val="28"/>
        </w:rPr>
        <w:t>», утвержденный постановлением Администрации городского округа Похвистнево Самарской области от 26.11.2020 № 1214</w:t>
      </w:r>
      <w:r w:rsidR="00914B70" w:rsidRPr="00C03904">
        <w:rPr>
          <w:rFonts w:hAnsi="Times New Roman"/>
          <w:bCs/>
          <w:sz w:val="28"/>
          <w:szCs w:val="28"/>
        </w:rPr>
        <w:t>»</w:t>
      </w:r>
      <w:r w:rsidR="00CD5A72" w:rsidRPr="00C03904">
        <w:rPr>
          <w:rFonts w:hAnsi="Times New Roman"/>
          <w:bCs/>
          <w:sz w:val="28"/>
          <w:szCs w:val="28"/>
        </w:rPr>
        <w:t>.</w:t>
      </w:r>
    </w:p>
    <w:p w:rsidR="00CD5A72" w:rsidRPr="00A77A0E" w:rsidRDefault="00CD5A72" w:rsidP="00C03904">
      <w:pPr>
        <w:spacing w:line="360" w:lineRule="auto"/>
        <w:ind w:firstLine="709"/>
        <w:jc w:val="both"/>
        <w:rPr>
          <w:rFonts w:hAnsi="Times New Roman"/>
          <w:bCs/>
          <w:sz w:val="28"/>
          <w:szCs w:val="28"/>
        </w:rPr>
      </w:pPr>
      <w:r w:rsidRPr="00A77A0E">
        <w:rPr>
          <w:rFonts w:hAnsi="Times New Roman"/>
          <w:bCs/>
          <w:sz w:val="28"/>
          <w:szCs w:val="28"/>
        </w:rPr>
        <w:t xml:space="preserve">2. Разработчиком проекта НПА является отдел </w:t>
      </w:r>
      <w:r w:rsidR="00EB6457" w:rsidRPr="00A77A0E">
        <w:rPr>
          <w:rFonts w:hAnsi="Times New Roman"/>
          <w:bCs/>
          <w:sz w:val="28"/>
          <w:szCs w:val="28"/>
        </w:rPr>
        <w:t>архитектуры</w:t>
      </w:r>
      <w:r w:rsidRPr="00A77A0E">
        <w:rPr>
          <w:rFonts w:hAnsi="Times New Roman"/>
          <w:bCs/>
          <w:sz w:val="28"/>
          <w:szCs w:val="28"/>
        </w:rPr>
        <w:t xml:space="preserve"> и градостроительства Муниципального казенного учреждения «Управление градостроительства и </w:t>
      </w:r>
      <w:proofErr w:type="spellStart"/>
      <w:r w:rsidRPr="00A77A0E">
        <w:rPr>
          <w:rFonts w:hAnsi="Times New Roman"/>
          <w:bCs/>
          <w:sz w:val="28"/>
          <w:szCs w:val="28"/>
        </w:rPr>
        <w:t>жилищн</w:t>
      </w:r>
      <w:proofErr w:type="gramStart"/>
      <w:r w:rsidRPr="00A77A0E">
        <w:rPr>
          <w:rFonts w:hAnsi="Times New Roman"/>
          <w:bCs/>
          <w:sz w:val="28"/>
          <w:szCs w:val="28"/>
        </w:rPr>
        <w:t>о</w:t>
      </w:r>
      <w:proofErr w:type="spellEnd"/>
      <w:r w:rsidR="00EB6457" w:rsidRPr="00A77A0E">
        <w:rPr>
          <w:rFonts w:hAnsi="Times New Roman"/>
          <w:bCs/>
          <w:sz w:val="28"/>
          <w:szCs w:val="28"/>
        </w:rPr>
        <w:t>-</w:t>
      </w:r>
      <w:proofErr w:type="gramEnd"/>
      <w:r w:rsidRPr="00A77A0E">
        <w:rPr>
          <w:rFonts w:hAnsi="Times New Roman"/>
          <w:bCs/>
          <w:sz w:val="28"/>
          <w:szCs w:val="28"/>
        </w:rPr>
        <w:t xml:space="preserve"> коммунального </w:t>
      </w:r>
      <w:r w:rsidR="00EB6457" w:rsidRPr="00A77A0E">
        <w:rPr>
          <w:rFonts w:hAnsi="Times New Roman"/>
          <w:bCs/>
          <w:sz w:val="28"/>
          <w:szCs w:val="28"/>
        </w:rPr>
        <w:t>хозяйства».</w:t>
      </w:r>
    </w:p>
    <w:p w:rsidR="00EB6457" w:rsidRPr="00A77A0E" w:rsidRDefault="00EB6457" w:rsidP="00C03904">
      <w:pPr>
        <w:spacing w:line="360" w:lineRule="auto"/>
        <w:ind w:firstLine="709"/>
        <w:jc w:val="both"/>
        <w:rPr>
          <w:rFonts w:hAnsi="Times New Roman"/>
          <w:bCs/>
          <w:sz w:val="28"/>
          <w:szCs w:val="28"/>
        </w:rPr>
      </w:pPr>
      <w:r w:rsidRPr="00A77A0E">
        <w:rPr>
          <w:rFonts w:hAnsi="Times New Roman"/>
          <w:bCs/>
          <w:sz w:val="28"/>
          <w:szCs w:val="28"/>
        </w:rPr>
        <w:t xml:space="preserve">3. Правовым основанием для разработки нормативно-правового акта является </w:t>
      </w:r>
    </w:p>
    <w:p w:rsidR="00A77A0E" w:rsidRPr="00A77A0E" w:rsidRDefault="00EB6457" w:rsidP="00A77A0E">
      <w:pPr>
        <w:spacing w:line="360" w:lineRule="auto"/>
        <w:jc w:val="both"/>
        <w:rPr>
          <w:rFonts w:hAnsi="Times New Roman"/>
          <w:sz w:val="28"/>
          <w:szCs w:val="28"/>
        </w:rPr>
      </w:pPr>
      <w:r w:rsidRPr="00A77A0E">
        <w:rPr>
          <w:rFonts w:hAnsi="Times New Roman"/>
          <w:bCs/>
          <w:sz w:val="28"/>
          <w:szCs w:val="28"/>
        </w:rPr>
        <w:t xml:space="preserve">            - </w:t>
      </w:r>
      <w:r w:rsidR="00A77A0E" w:rsidRPr="00A77A0E">
        <w:rPr>
          <w:rFonts w:hAnsi="Times New Roman"/>
          <w:sz w:val="28"/>
          <w:szCs w:val="28"/>
          <w:highlight w:val="white"/>
        </w:rPr>
        <w:t xml:space="preserve">протестом </w:t>
      </w:r>
      <w:proofErr w:type="spellStart"/>
      <w:r w:rsidR="00A77A0E" w:rsidRPr="00A77A0E">
        <w:rPr>
          <w:rFonts w:hAnsi="Times New Roman"/>
          <w:sz w:val="28"/>
          <w:szCs w:val="28"/>
          <w:highlight w:val="white"/>
        </w:rPr>
        <w:t>Похвистневской</w:t>
      </w:r>
      <w:proofErr w:type="spellEnd"/>
      <w:r w:rsidR="00A77A0E" w:rsidRPr="00A77A0E">
        <w:rPr>
          <w:rFonts w:hAnsi="Times New Roman"/>
          <w:sz w:val="28"/>
          <w:szCs w:val="28"/>
          <w:highlight w:val="white"/>
        </w:rPr>
        <w:t xml:space="preserve"> межрайонной прокуратуры</w:t>
      </w:r>
      <w:r w:rsidR="00A77A0E" w:rsidRPr="00A77A0E">
        <w:rPr>
          <w:rFonts w:hAnsi="Times New Roman"/>
          <w:sz w:val="28"/>
          <w:szCs w:val="28"/>
        </w:rPr>
        <w:t xml:space="preserve"> от 28.03.2022  № 07-03-2022/</w:t>
      </w:r>
      <w:proofErr w:type="spellStart"/>
      <w:r w:rsidR="00A77A0E" w:rsidRPr="00A77A0E">
        <w:rPr>
          <w:rFonts w:hAnsi="Times New Roman"/>
          <w:sz w:val="28"/>
          <w:szCs w:val="28"/>
        </w:rPr>
        <w:t>Прдп</w:t>
      </w:r>
      <w:proofErr w:type="spellEnd"/>
      <w:r w:rsidR="00A77A0E" w:rsidRPr="00A77A0E">
        <w:rPr>
          <w:rFonts w:hAnsi="Times New Roman"/>
          <w:sz w:val="28"/>
          <w:szCs w:val="28"/>
        </w:rPr>
        <w:t xml:space="preserve"> 23</w:t>
      </w:r>
      <w:r w:rsidR="00C03904">
        <w:rPr>
          <w:rFonts w:hAnsi="Times New Roman"/>
          <w:sz w:val="28"/>
          <w:szCs w:val="28"/>
        </w:rPr>
        <w:t>4</w:t>
      </w:r>
      <w:r w:rsidR="00A77A0E" w:rsidRPr="00A77A0E">
        <w:rPr>
          <w:rFonts w:hAnsi="Times New Roman"/>
          <w:sz w:val="28"/>
          <w:szCs w:val="28"/>
        </w:rPr>
        <w:t>-22-239 на постановление Администрации городского  округа Похвистнево от 06.07.2020 № 638 «Об утверждении регламента предоставления муниципальной услуги «Выдача разрешений на ввод объектов капитального строительства в эксплуатацию при осуществлении строительства, реконструкции объектов капитального строительства»</w:t>
      </w:r>
    </w:p>
    <w:p w:rsidR="00EB6457" w:rsidRPr="00A77A0E" w:rsidRDefault="00EB6457" w:rsidP="00A77A0E">
      <w:pPr>
        <w:spacing w:line="360" w:lineRule="auto"/>
        <w:ind w:firstLine="709"/>
        <w:jc w:val="both"/>
        <w:rPr>
          <w:rFonts w:hAnsi="Times New Roman"/>
          <w:bCs/>
          <w:sz w:val="28"/>
          <w:szCs w:val="28"/>
        </w:rPr>
      </w:pPr>
      <w:r w:rsidRPr="00A77A0E">
        <w:rPr>
          <w:rFonts w:hAnsi="Times New Roman"/>
          <w:bCs/>
          <w:sz w:val="28"/>
          <w:szCs w:val="28"/>
        </w:rPr>
        <w:t>4. Состояние законодательства  в данной сфере регулирования является</w:t>
      </w:r>
    </w:p>
    <w:p w:rsidR="00EB6457" w:rsidRPr="00A77A0E" w:rsidRDefault="00EB6457" w:rsidP="00A77A0E">
      <w:pPr>
        <w:spacing w:line="360" w:lineRule="auto"/>
        <w:ind w:firstLine="709"/>
        <w:jc w:val="both"/>
        <w:rPr>
          <w:rFonts w:hAnsi="Times New Roman"/>
          <w:bCs/>
          <w:sz w:val="28"/>
          <w:szCs w:val="28"/>
        </w:rPr>
      </w:pPr>
      <w:r w:rsidRPr="00A77A0E">
        <w:rPr>
          <w:rFonts w:hAnsi="Times New Roman"/>
          <w:bCs/>
          <w:sz w:val="28"/>
          <w:szCs w:val="28"/>
        </w:rPr>
        <w:t>-Градостроительный кодекс Российской Федерации;</w:t>
      </w:r>
    </w:p>
    <w:p w:rsidR="00914B70" w:rsidRPr="00A77A0E" w:rsidRDefault="00EB6457" w:rsidP="00C03904">
      <w:pPr>
        <w:spacing w:line="360" w:lineRule="auto"/>
        <w:ind w:firstLine="709"/>
        <w:jc w:val="both"/>
        <w:rPr>
          <w:rFonts w:hAnsi="Times New Roman"/>
          <w:sz w:val="28"/>
          <w:szCs w:val="28"/>
        </w:rPr>
      </w:pPr>
      <w:r w:rsidRPr="00A77A0E">
        <w:rPr>
          <w:rFonts w:hAnsi="Times New Roman"/>
          <w:bCs/>
          <w:sz w:val="28"/>
          <w:szCs w:val="28"/>
        </w:rPr>
        <w:t>Негативные последствия  от принятия постановления отсутствуют.</w:t>
      </w:r>
    </w:p>
    <w:p w:rsidR="00CD5A72" w:rsidRDefault="00CD5A72" w:rsidP="00CD5A72">
      <w:pPr>
        <w:pStyle w:val="ConsPlusNonformat"/>
        <w:widowControl/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14D7D" w:rsidRPr="00014D7D" w:rsidRDefault="00A77A0E" w:rsidP="00014D7D">
      <w:pPr>
        <w:pStyle w:val="ConsPlusNonformat"/>
        <w:widowControl/>
        <w:tabs>
          <w:tab w:val="left" w:pos="851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И.о. </w:t>
      </w:r>
      <w:r w:rsidR="00CD5A72" w:rsidRPr="00014D7D">
        <w:rPr>
          <w:rFonts w:ascii="Times New Roman" w:hAnsi="Times New Roman" w:cs="Times New Roman"/>
          <w:b/>
          <w:bCs/>
          <w:sz w:val="28"/>
          <w:szCs w:val="28"/>
        </w:rPr>
        <w:t>Начальник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 </w:t>
      </w:r>
      <w:r w:rsidR="00CD5A72" w:rsidRPr="00014D7D">
        <w:rPr>
          <w:rFonts w:ascii="Times New Roman" w:hAnsi="Times New Roman" w:cs="Times New Roman"/>
          <w:b/>
          <w:bCs/>
          <w:sz w:val="28"/>
          <w:szCs w:val="28"/>
        </w:rPr>
        <w:t xml:space="preserve"> отдела </w:t>
      </w:r>
      <w:r w:rsidR="00014D7D" w:rsidRPr="00014D7D">
        <w:rPr>
          <w:rFonts w:ascii="Times New Roman" w:hAnsi="Times New Roman" w:cs="Times New Roman"/>
          <w:b/>
          <w:bCs/>
          <w:sz w:val="28"/>
          <w:szCs w:val="28"/>
        </w:rPr>
        <w:t xml:space="preserve">архитектуры и </w:t>
      </w:r>
    </w:p>
    <w:p w:rsidR="00914B70" w:rsidRPr="00CD5A72" w:rsidRDefault="00014D7D" w:rsidP="00A77A0E">
      <w:pPr>
        <w:pStyle w:val="ConsPlusNonformat"/>
        <w:widowControl/>
        <w:tabs>
          <w:tab w:val="left" w:pos="851"/>
        </w:tabs>
        <w:jc w:val="both"/>
        <w:rPr>
          <w:rFonts w:hAnsi="Times New Roman"/>
          <w:sz w:val="28"/>
          <w:szCs w:val="28"/>
        </w:rPr>
      </w:pPr>
      <w:r w:rsidRPr="00014D7D">
        <w:rPr>
          <w:rFonts w:ascii="Times New Roman" w:hAnsi="Times New Roman" w:cs="Times New Roman"/>
          <w:b/>
          <w:bCs/>
          <w:sz w:val="28"/>
          <w:szCs w:val="28"/>
        </w:rPr>
        <w:t xml:space="preserve">градостроительства МКУ «УГЖКХ»                                 </w:t>
      </w:r>
      <w:r w:rsidR="00C03904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Pr="00014D7D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A77A0E">
        <w:rPr>
          <w:rFonts w:ascii="Times New Roman" w:hAnsi="Times New Roman" w:cs="Times New Roman"/>
          <w:b/>
          <w:bCs/>
          <w:sz w:val="28"/>
          <w:szCs w:val="28"/>
        </w:rPr>
        <w:t>И.В. Голубь</w:t>
      </w:r>
    </w:p>
    <w:p w:rsidR="00914B70" w:rsidRPr="00CD5A72" w:rsidRDefault="00914B70" w:rsidP="00CD5A72">
      <w:pPr>
        <w:spacing w:line="360" w:lineRule="auto"/>
        <w:jc w:val="both"/>
        <w:rPr>
          <w:rFonts w:hAnsi="Times New Roman"/>
          <w:sz w:val="28"/>
          <w:szCs w:val="28"/>
        </w:rPr>
      </w:pPr>
    </w:p>
    <w:sectPr w:rsidR="00914B70" w:rsidRPr="00CD5A72" w:rsidSect="00AC5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A7F55"/>
    <w:multiLevelType w:val="hybridMultilevel"/>
    <w:tmpl w:val="2CA0759C"/>
    <w:lvl w:ilvl="0" w:tplc="B73AAFAE">
      <w:start w:val="1"/>
      <w:numFmt w:val="decimal"/>
      <w:lvlText w:val="%1."/>
      <w:lvlJc w:val="left"/>
      <w:pPr>
        <w:ind w:left="720" w:hanging="360"/>
      </w:pPr>
      <w:rPr>
        <w:rFonts w:hAnsi="Liberation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14B70"/>
    <w:rsid w:val="00014D7D"/>
    <w:rsid w:val="00171125"/>
    <w:rsid w:val="003D0072"/>
    <w:rsid w:val="003E3B6B"/>
    <w:rsid w:val="004109A3"/>
    <w:rsid w:val="0085078C"/>
    <w:rsid w:val="00862EAD"/>
    <w:rsid w:val="00914B70"/>
    <w:rsid w:val="00A77A0E"/>
    <w:rsid w:val="00AC5662"/>
    <w:rsid w:val="00AD2FCF"/>
    <w:rsid w:val="00BE17E8"/>
    <w:rsid w:val="00BF1305"/>
    <w:rsid w:val="00C03904"/>
    <w:rsid w:val="00CD5A72"/>
    <w:rsid w:val="00D82473"/>
    <w:rsid w:val="00EB6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B7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62E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D5A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6</cp:revision>
  <cp:lastPrinted>2022-04-11T05:56:00Z</cp:lastPrinted>
  <dcterms:created xsi:type="dcterms:W3CDTF">2022-02-11T10:52:00Z</dcterms:created>
  <dcterms:modified xsi:type="dcterms:W3CDTF">2022-04-11T05:56:00Z</dcterms:modified>
</cp:coreProperties>
</file>